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hd w:val="clear" w:color="auto" w:fill="FFFFFF"/>
        <w:spacing w:lineRule="auto" w:line="276" w:before="0" w:after="0"/>
        <w:outlineLvl w:val="0"/>
        <w:rPr>
          <w:rFonts w:ascii="Verdana" w:hAnsi="Verdana"/>
          <w:sz w:val="32"/>
          <w:szCs w:val="32"/>
        </w:rPr>
      </w:pPr>
      <w:r>
        <w:rPr>
          <w:rFonts w:eastAsia="Times New Roman" w:cs="Times New Roman" w:ascii="Verdana" w:hAnsi="Verdana"/>
          <w:color w:val="333332"/>
          <w:kern w:val="2"/>
          <w:sz w:val="32"/>
          <w:szCs w:val="32"/>
          <w:lang w:eastAsia="it-IT"/>
        </w:rPr>
        <w:t>Dott. Leone Baruh</w:t>
      </w:r>
    </w:p>
    <w:p>
      <w:pPr>
        <w:pStyle w:val="Normal"/>
        <w:shd w:val="clear" w:color="auto" w:fill="FFFFFF"/>
        <w:spacing w:lineRule="auto" w:line="276" w:before="0" w:after="0"/>
        <w:rPr>
          <w:rFonts w:ascii="Verdana" w:hAnsi="Verdana"/>
        </w:rPr>
      </w:pPr>
      <w:r>
        <w:rPr>
          <w:rFonts w:eastAsia="Times New Roman" w:cs="Arial" w:ascii="Verdana" w:hAnsi="Verdana"/>
          <w:color w:val="333332"/>
          <w:sz w:val="24"/>
          <w:szCs w:val="24"/>
          <w:lang w:eastAsia="it-IT"/>
        </w:rPr>
        <w:t> </w:t>
      </w:r>
    </w:p>
    <w:p>
      <w:pPr>
        <w:pStyle w:val="NormalWeb"/>
        <w:shd w:val="clear" w:color="auto" w:fill="FFFFFF"/>
        <w:spacing w:lineRule="auto" w:line="276" w:beforeAutospacing="0" w:before="0" w:afterAutospacing="0" w:after="150"/>
        <w:rPr>
          <w:rFonts w:ascii="Verdana" w:hAnsi="Verdana"/>
          <w:sz w:val="24"/>
          <w:szCs w:val="24"/>
        </w:rPr>
      </w:pPr>
      <w:r>
        <w:rPr>
          <w:rFonts w:cs="Arial" w:ascii="Verdana" w:hAnsi="Verdana"/>
          <w:color w:val="333333"/>
          <w:sz w:val="24"/>
          <w:szCs w:val="24"/>
        </w:rPr>
        <w:t>Svolgo la libera professione come psicoterapeuta in due realtà profondamente differenti: nel centro storico di Milano e a Castelmassa, un piccolo paese della provincia di Rovigo.</w:t>
      </w:r>
      <w:bookmarkStart w:id="0" w:name="_GoBack"/>
      <w:bookmarkEnd w:id="0"/>
    </w:p>
    <w:p>
      <w:pPr>
        <w:pStyle w:val="NormalWeb"/>
        <w:shd w:val="clear" w:color="auto" w:fill="FFFFFF"/>
        <w:spacing w:lineRule="auto" w:line="276" w:beforeAutospacing="0" w:before="0" w:afterAutospacing="0" w:after="150"/>
        <w:rPr>
          <w:rFonts w:ascii="Verdana" w:hAnsi="Verdana"/>
          <w:sz w:val="24"/>
          <w:szCs w:val="24"/>
        </w:rPr>
      </w:pPr>
      <w:r>
        <w:rPr>
          <w:rFonts w:cs="Arial" w:ascii="Verdana" w:hAnsi="Verdana"/>
          <w:color w:val="333333"/>
          <w:sz w:val="24"/>
          <w:szCs w:val="24"/>
        </w:rPr>
        <w:t>Sono fondatore e CEO di SPID-B S.r.l. (Sviluppo Psicoterapie Intensive Dinamiche Brevi), società che offre servizi di psicoterapia breve attraverso una rete di terapeuti distribuita sul territorio nazionale ed in continua espansione.</w:t>
      </w:r>
    </w:p>
    <w:p>
      <w:pPr>
        <w:pStyle w:val="NormalWeb"/>
        <w:shd w:val="clear" w:color="auto" w:fill="FFFFFF"/>
        <w:spacing w:lineRule="auto" w:line="276" w:beforeAutospacing="0" w:before="0" w:afterAutospacing="0" w:after="150"/>
        <w:rPr>
          <w:rFonts w:ascii="Verdana" w:hAnsi="Verdana"/>
          <w:sz w:val="24"/>
          <w:szCs w:val="24"/>
        </w:rPr>
      </w:pPr>
      <w:r>
        <w:rPr>
          <w:rFonts w:cs="Arial" w:ascii="Verdana" w:hAnsi="Verdana"/>
          <w:color w:val="333333"/>
          <w:sz w:val="24"/>
          <w:szCs w:val="24"/>
        </w:rPr>
        <w:t>Dirigo i Master in ISTDP della SPAI (Società di Psicoterapia Analitica Integrata) a Bologna, Castelfranco Veneto, Padova, Rimini e Milano.</w:t>
      </w:r>
    </w:p>
    <w:p>
      <w:pPr>
        <w:pStyle w:val="NormalWeb"/>
        <w:shd w:val="clear" w:color="auto" w:fill="FFFFFF"/>
        <w:spacing w:lineRule="auto" w:line="276" w:beforeAutospacing="0" w:before="0" w:afterAutospacing="0" w:after="150"/>
        <w:rPr/>
      </w:pPr>
      <w:r>
        <w:rPr>
          <w:rFonts w:cs="Arial" w:ascii="Verdana" w:hAnsi="Verdana"/>
          <w:color w:val="333333"/>
          <w:sz w:val="24"/>
          <w:szCs w:val="24"/>
        </w:rPr>
        <w:t>Come Vice Presidente e Chairman dell’Education Committee della IEDTA (</w:t>
      </w:r>
      <w:hyperlink r:id="rId2">
        <w:r>
          <w:rPr>
            <w:rStyle w:val="CollegamentoInternet"/>
            <w:rFonts w:cs="Arial" w:ascii="Verdana" w:hAnsi="Verdana"/>
            <w:sz w:val="24"/>
            <w:szCs w:val="24"/>
          </w:rPr>
          <w:t>www.iedta.net</w:t>
        </w:r>
      </w:hyperlink>
      <w:r>
        <w:rPr>
          <w:rFonts w:cs="Arial" w:ascii="Verdana" w:hAnsi="Verdana"/>
          <w:color w:val="333333"/>
          <w:sz w:val="24"/>
          <w:szCs w:val="24"/>
        </w:rPr>
        <w:t>) coordino, a livello mondiale, la certificazione dei docenti e dei percorsi formativi, la definizione dei contenuti dei training accreditati,.</w:t>
      </w:r>
    </w:p>
    <w:p>
      <w:pPr>
        <w:pStyle w:val="NormalWeb"/>
        <w:shd w:val="clear" w:color="auto" w:fill="FFFFFF"/>
        <w:spacing w:lineRule="auto" w:line="276" w:beforeAutospacing="0" w:before="0" w:afterAutospacing="0" w:after="150"/>
        <w:rPr>
          <w:rFonts w:ascii="Verdana" w:hAnsi="Verdana"/>
          <w:sz w:val="24"/>
          <w:szCs w:val="24"/>
        </w:rPr>
      </w:pPr>
      <w:r>
        <w:rPr>
          <w:rFonts w:cs="Arial" w:ascii="Verdana" w:hAnsi="Verdana"/>
          <w:color w:val="333333"/>
          <w:sz w:val="24"/>
          <w:szCs w:val="24"/>
        </w:rPr>
        <w:t>Dal 1999 al 2013 sono stato docente, supervisore nel quadriennio e direttore del Master in Psicoterapie Dinamiche Brevi presso la Scuola di Specializzazione CISSPAT di Padova.</w:t>
      </w:r>
    </w:p>
    <w:p>
      <w:pPr>
        <w:pStyle w:val="NormalWeb"/>
        <w:shd w:val="clear" w:color="auto" w:fill="FFFFFF"/>
        <w:spacing w:lineRule="auto" w:line="276" w:beforeAutospacing="0" w:before="0" w:afterAutospacing="0" w:after="150"/>
        <w:rPr>
          <w:rFonts w:ascii="Verdana" w:hAnsi="Verdana"/>
          <w:sz w:val="24"/>
          <w:szCs w:val="24"/>
        </w:rPr>
      </w:pPr>
      <w:r>
        <w:rPr>
          <w:rFonts w:cs="Arial" w:ascii="Verdana" w:hAnsi="Verdana"/>
          <w:color w:val="333333"/>
          <w:sz w:val="24"/>
          <w:szCs w:val="24"/>
        </w:rPr>
        <w:t xml:space="preserve">Ho contribuito all’organizzazione di svariati convegni internazionali, fra gli altri quelli della IEDTA ad Amsterdam nel 2016 e a Boston nel 2019. Sono stato host e correlatore, a Padova, dei seminari intensivi internazionali sull’ISTDP del 2010, 2011, 2012 con l’amico e maestro Allan Abbass (Dalhousie University, Halifax, CA). </w:t>
      </w:r>
    </w:p>
    <w:p>
      <w:pPr>
        <w:pStyle w:val="NormalWeb"/>
        <w:shd w:val="clear" w:color="auto" w:fill="FFFFFF"/>
        <w:spacing w:lineRule="auto" w:line="276" w:beforeAutospacing="0" w:before="0" w:afterAutospacing="0" w:after="150"/>
        <w:rPr>
          <w:rFonts w:ascii="Verdana" w:hAnsi="Verdana"/>
          <w:sz w:val="24"/>
          <w:szCs w:val="24"/>
        </w:rPr>
      </w:pPr>
      <w:r>
        <w:rPr>
          <w:rFonts w:cs="Arial" w:ascii="Verdana" w:hAnsi="Verdana"/>
          <w:color w:val="333333"/>
          <w:sz w:val="24"/>
          <w:szCs w:val="24"/>
        </w:rPr>
        <w:t xml:space="preserve">In collaborazione con alcuni colleghi ho ideato e testato l'efficacia di modelli inediti di intervento dinamico breve per coppie, famiglie e adolescenti e ho sviluppato la TIF (Terapia Intergenerazionale Famigliare). La TIF, oltre ad essere utilizzata da SPID-B come protocollo standard, è oggi insegnata in Danimarca presso l’Emotion Center di Copenhagen (di cui sono visiting professor) e praticata in diverse realtà della Scandinavia. </w:t>
      </w:r>
    </w:p>
    <w:p>
      <w:pPr>
        <w:pStyle w:val="NormalWeb"/>
        <w:shd w:val="clear" w:color="auto" w:fill="FFFFFF"/>
        <w:spacing w:lineRule="auto" w:line="276" w:beforeAutospacing="0" w:before="0" w:afterAutospacing="0" w:after="150"/>
        <w:rPr>
          <w:rFonts w:ascii="Verdana" w:hAnsi="Verdana"/>
          <w:sz w:val="24"/>
          <w:szCs w:val="24"/>
        </w:rPr>
      </w:pPr>
      <w:r>
        <w:rPr>
          <w:rFonts w:cs="Arial" w:ascii="Verdana" w:hAnsi="Verdana"/>
          <w:color w:val="333333"/>
          <w:sz w:val="24"/>
          <w:szCs w:val="24"/>
        </w:rPr>
        <w:t>Amo lo sport in molte delle sue declinazioni e assieme ad altri appassionati ho affinato un intervento ISTDP specifico per professionisti dello sport in difficoltà. Abbiamo aiutato molti dei nostri clienti a raggiungere i più alti traguardi sportivi e alcuni di loro sono medaglie olimpiche e campioni assoluti nelle proprie discipline. Dal 2020, SPID-B ha avviato una partnership con Meditel Srl di Saronno per permettere anche agli sportivi non professionisti di usufruire del servizio.</w:t>
      </w:r>
    </w:p>
    <w:p>
      <w:pPr>
        <w:pStyle w:val="NormalWeb"/>
        <w:shd w:val="clear" w:color="auto" w:fill="FFFFFF"/>
        <w:spacing w:lineRule="auto" w:line="276" w:beforeAutospacing="0" w:before="0" w:afterAutospacing="0" w:after="150"/>
        <w:rPr>
          <w:rFonts w:ascii="Verdana" w:hAnsi="Verdana"/>
          <w:sz w:val="24"/>
          <w:szCs w:val="24"/>
        </w:rPr>
      </w:pPr>
      <w:r>
        <w:rPr>
          <w:rFonts w:cs="Arial" w:ascii="Verdana" w:hAnsi="Verdana"/>
          <w:color w:val="333333"/>
          <w:sz w:val="24"/>
          <w:szCs w:val="24"/>
        </w:rPr>
        <w:t>Sono responsabile scientifico di una neonata Start-Up statunitense impegnata a testare le potenzialità dell’intelligenza artificiale applicata alla consulenza psicologica.</w:t>
      </w:r>
    </w:p>
    <w:p>
      <w:pPr>
        <w:pStyle w:val="NormalWeb"/>
        <w:shd w:val="clear" w:color="auto" w:fill="FFFFFF"/>
        <w:spacing w:lineRule="auto" w:line="276" w:beforeAutospacing="0" w:before="0" w:afterAutospacing="0" w:after="150"/>
        <w:rPr>
          <w:rFonts w:ascii="Verdana" w:hAnsi="Verdana"/>
          <w:sz w:val="24"/>
          <w:szCs w:val="24"/>
        </w:rPr>
      </w:pPr>
      <w:r>
        <w:rPr>
          <w:rFonts w:cs="Arial" w:ascii="Verdana" w:hAnsi="Verdana"/>
          <w:color w:val="333333"/>
          <w:sz w:val="24"/>
          <w:szCs w:val="24"/>
        </w:rPr>
        <w:t>Ho dedicato gli ultimi 20 anni della mia carriera alla diffusione, promulgazione ed insegnamento delle Psicoterapie dinamiche brevi, diventando un punto di riferimento in ambito nazionale ed internazionale.</w:t>
      </w:r>
    </w:p>
    <w:p>
      <w:pPr>
        <w:pStyle w:val="Normal"/>
        <w:spacing w:lineRule="auto" w:line="276" w:before="0" w:after="160"/>
        <w:rPr>
          <w:rFonts w:ascii="Verdana" w:hAnsi="Verdana"/>
        </w:rPr>
      </w:pPr>
      <w:r>
        <w:rPr>
          <w:rFonts w:ascii="Verdana" w:hAnsi="Verdana"/>
        </w:rPr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auto"/>
    <w:pitch w:val="default"/>
  </w:font>
  <w:font w:name="Liberation Sans">
    <w:altName w:val="Arial"/>
    <w:charset w:val="01"/>
    <w:family w:val="swiss"/>
    <w:pitch w:val="variable"/>
  </w:font>
  <w:font w:name="Roboto Condensed">
    <w:charset w:val="01"/>
    <w:family w:val="auto"/>
    <w:pitch w:val="default"/>
  </w:font>
  <w:font w:name="Times New Roman">
    <w:charset w:val="01"/>
    <w:family w:val="auto"/>
    <w:pitch w:val="default"/>
  </w:font>
  <w:font w:name="Verdana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Collegamento Internet"/>
    <w:basedOn w:val="DefaultParagraphFont"/>
    <w:uiPriority w:val="99"/>
    <w:unhideWhenUsed/>
    <w:rsid w:val="00fb2a93"/>
    <w:rPr>
      <w:color w:val="0563C1" w:themeColor="hyperlink"/>
      <w:u w:val="singl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ascii="Roboto Condensed" w:hAnsi="Roboto Condensed" w:cs="Lohit Devanagari"/>
      <w:sz w:val="24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ascii="Roboto Condensed" w:hAnsi="Roboto Condensed" w:cs="Lohit Devanagari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ascii="Roboto Condensed" w:hAnsi="Roboto Condensed" w:cs="Lohit Devanagari"/>
      <w:sz w:val="24"/>
    </w:rPr>
  </w:style>
  <w:style w:type="paragraph" w:styleId="NormalWeb">
    <w:name w:val="Normal (Web)"/>
    <w:basedOn w:val="Normal"/>
    <w:uiPriority w:val="99"/>
    <w:semiHidden/>
    <w:unhideWhenUsed/>
    <w:qFormat/>
    <w:rsid w:val="00d71e1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iedta.net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7259</TotalTime>
  <Application>LibreOffice/6.4.6.2$Linux_X86_64 LibreOffice_project/40$Build-2</Application>
  <Pages>1</Pages>
  <Words>368</Words>
  <Characters>2241</Characters>
  <CharactersWithSpaces>2601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2021-02-24T08:34:00Z</dcterms:created>
  <dc:creator>user</dc:creator>
  <dc:description/>
  <dc:language>it-IT</dc:language>
  <cp:lastModifiedBy/>
  <dcterms:modified xsi:type="dcterms:W3CDTF">2021-03-04T16:47:11Z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